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C098" w14:textId="77777777" w:rsidR="00710CE1" w:rsidRPr="007B7B3B" w:rsidRDefault="00710CE1" w:rsidP="00710CE1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0949D6CC" w14:textId="77777777" w:rsidR="00A27397" w:rsidRDefault="00710CE1" w:rsidP="005D6890">
      <w:pPr>
        <w:shd w:val="clear" w:color="auto" w:fill="FFFFFF"/>
        <w:spacing w:after="100" w:afterAutospacing="1" w:line="240" w:lineRule="auto"/>
        <w:ind w:left="567"/>
        <w:jc w:val="both"/>
        <w:rPr>
          <w:rFonts w:asciiTheme="minorHAnsi" w:hAnsiTheme="minorHAnsi" w:cstheme="minorHAnsi"/>
          <w:b/>
          <w:bCs/>
          <w:spacing w:val="40"/>
          <w:sz w:val="28"/>
          <w:szCs w:val="28"/>
        </w:rPr>
      </w:pPr>
      <w:bookmarkStart w:id="0" w:name="_Hlk100924294"/>
      <w:r w:rsidRPr="009B0745">
        <w:rPr>
          <w:rFonts w:asciiTheme="minorHAnsi" w:hAnsiTheme="minorHAnsi" w:cstheme="minorHAnsi"/>
          <w:lang w:val="en-US" w:eastAsia="en-IN"/>
        </w:rPr>
        <w:t xml:space="preserve">The aim of this scheme is to provide </w:t>
      </w:r>
      <w:r w:rsidR="00DC0EA1">
        <w:rPr>
          <w:rFonts w:asciiTheme="minorHAnsi" w:hAnsiTheme="minorHAnsi" w:cstheme="minorHAnsi"/>
          <w:lang w:val="en-US" w:eastAsia="en-IN"/>
        </w:rPr>
        <w:t xml:space="preserve">an amount </w:t>
      </w:r>
      <w:r w:rsidRPr="009B0745">
        <w:rPr>
          <w:rFonts w:asciiTheme="minorHAnsi" w:hAnsiTheme="minorHAnsi" w:cstheme="minorHAnsi"/>
          <w:lang w:val="en-US" w:eastAsia="en-IN"/>
        </w:rPr>
        <w:t xml:space="preserve">of Rs.10,000/- </w:t>
      </w:r>
      <w:r w:rsidR="00DC0EA1">
        <w:rPr>
          <w:rFonts w:asciiTheme="minorHAnsi" w:hAnsiTheme="minorHAnsi" w:cstheme="minorHAnsi"/>
          <w:lang w:val="en-US" w:eastAsia="en-IN"/>
        </w:rPr>
        <w:t xml:space="preserve">as ban relief 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 xml:space="preserve">to </w:t>
      </w:r>
      <w:r w:rsidR="00DC0EA1">
        <w:rPr>
          <w:rFonts w:asciiTheme="minorHAnsi" w:hAnsiTheme="minorHAnsi" w:cstheme="minorHAnsi"/>
          <w:color w:val="222222"/>
          <w:shd w:val="clear" w:color="auto" w:fill="FFFFFF"/>
        </w:rPr>
        <w:t xml:space="preserve">all sea going 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>fish</w:t>
      </w:r>
      <w:r w:rsidR="00DC0EA1">
        <w:rPr>
          <w:rFonts w:asciiTheme="minorHAnsi" w:hAnsiTheme="minorHAnsi" w:cstheme="minorHAnsi"/>
          <w:color w:val="222222"/>
          <w:shd w:val="clear" w:color="auto" w:fill="FFFFFF"/>
        </w:rPr>
        <w:t xml:space="preserve">ermen 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 xml:space="preserve">families who </w:t>
      </w:r>
      <w:r w:rsidR="00A668D8">
        <w:rPr>
          <w:rFonts w:asciiTheme="minorHAnsi" w:hAnsiTheme="minorHAnsi" w:cstheme="minorHAnsi"/>
          <w:color w:val="222222"/>
          <w:shd w:val="clear" w:color="auto" w:fill="FFFFFF"/>
        </w:rPr>
        <w:t>are not able to earn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 xml:space="preserve"> their livelihood during the ban</w:t>
      </w:r>
      <w:r w:rsidR="00A668D8">
        <w:rPr>
          <w:rFonts w:asciiTheme="minorHAnsi" w:hAnsiTheme="minorHAnsi" w:cstheme="minorHAnsi"/>
          <w:color w:val="222222"/>
          <w:shd w:val="clear" w:color="auto" w:fill="FFFFFF"/>
        </w:rPr>
        <w:t xml:space="preserve"> or 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>lean period of marine fishing from April 15</w:t>
      </w:r>
      <w:r w:rsidRPr="009B0745">
        <w:rPr>
          <w:rFonts w:asciiTheme="minorHAnsi" w:hAnsiTheme="minorHAnsi" w:cstheme="minorHAnsi"/>
          <w:color w:val="222222"/>
          <w:shd w:val="clear" w:color="auto" w:fill="FFFFFF"/>
          <w:vertAlign w:val="superscript"/>
        </w:rPr>
        <w:t>th</w:t>
      </w:r>
      <w:r w:rsidRPr="009B0745">
        <w:rPr>
          <w:rFonts w:asciiTheme="minorHAnsi" w:hAnsiTheme="minorHAnsi" w:cstheme="minorHAnsi"/>
          <w:color w:val="222222"/>
          <w:shd w:val="clear" w:color="auto" w:fill="FFFFFF"/>
        </w:rPr>
        <w:t xml:space="preserve"> to June 14</w:t>
      </w:r>
      <w:r w:rsidRPr="009B0745">
        <w:rPr>
          <w:rFonts w:asciiTheme="minorHAnsi" w:hAnsiTheme="minorHAnsi" w:cstheme="minorHAnsi"/>
          <w:color w:val="222222"/>
          <w:shd w:val="clear" w:color="auto" w:fill="FFFFFF"/>
          <w:vertAlign w:val="superscript"/>
        </w:rPr>
        <w:t>th</w:t>
      </w:r>
      <w:r w:rsidRPr="009B0745">
        <w:rPr>
          <w:rFonts w:asciiTheme="minorHAnsi" w:hAnsiTheme="minorHAnsi" w:cstheme="minorHAnsi"/>
          <w:lang w:val="en-US" w:eastAsia="en-IN"/>
        </w:rPr>
        <w:t xml:space="preserve"> </w:t>
      </w:r>
      <w:r w:rsidR="00DC0EA1">
        <w:rPr>
          <w:rFonts w:asciiTheme="minorHAnsi" w:hAnsiTheme="minorHAnsi" w:cstheme="minorHAnsi"/>
          <w:lang w:val="en-US" w:eastAsia="en-IN"/>
        </w:rPr>
        <w:t xml:space="preserve">every year (61 days) </w:t>
      </w:r>
      <w:r w:rsidRPr="009B0745">
        <w:rPr>
          <w:rFonts w:asciiTheme="minorHAnsi" w:hAnsiTheme="minorHAnsi" w:cstheme="minorHAnsi"/>
          <w:lang w:val="en-US" w:eastAsia="en-IN"/>
        </w:rPr>
        <w:t>(both days inclusive)</w:t>
      </w:r>
      <w:bookmarkEnd w:id="0"/>
      <w:r w:rsidR="00A668D8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="005D6890" w:rsidRPr="005D6890">
        <w:rPr>
          <w:rFonts w:asciiTheme="minorHAnsi" w:hAnsiTheme="minorHAnsi" w:cstheme="minorHAnsi"/>
          <w:b/>
          <w:bCs/>
          <w:spacing w:val="40"/>
          <w:sz w:val="28"/>
          <w:szCs w:val="28"/>
        </w:rPr>
        <w:t xml:space="preserve"> </w:t>
      </w:r>
    </w:p>
    <w:p w14:paraId="1531118C" w14:textId="20EF6DDB" w:rsidR="006877E6" w:rsidRPr="00A27397" w:rsidRDefault="00406125" w:rsidP="0007703B">
      <w:pPr>
        <w:pStyle w:val="ListParagraph"/>
        <w:numPr>
          <w:ilvl w:val="0"/>
          <w:numId w:val="41"/>
        </w:numPr>
        <w:shd w:val="clear" w:color="auto" w:fill="FFFFFF"/>
        <w:spacing w:after="100" w:afterAutospacing="1" w:line="240" w:lineRule="auto"/>
        <w:ind w:left="562" w:hanging="450"/>
        <w:jc w:val="both"/>
        <w:rPr>
          <w:rFonts w:asciiTheme="minorHAnsi" w:eastAsia="Times New Roman" w:hAnsiTheme="minorHAnsi" w:cs="Calibri Light"/>
          <w:b/>
          <w:color w:val="2E74B5"/>
          <w:sz w:val="26"/>
          <w:szCs w:val="26"/>
          <w:lang w:val="x-none" w:eastAsia="x-none"/>
        </w:rPr>
      </w:pPr>
      <w:r w:rsidRPr="00A27397">
        <w:rPr>
          <w:rFonts w:asciiTheme="minorHAnsi" w:eastAsia="Times New Roman" w:hAnsiTheme="minorHAnsi" w:cs="Calibri Light"/>
          <w:b/>
          <w:color w:val="2E74B5"/>
          <w:sz w:val="26"/>
          <w:szCs w:val="26"/>
          <w:lang w:val="x-none" w:eastAsia="x-none"/>
        </w:rPr>
        <w:t>Functionary Responsible for Scheme Delivery</w:t>
      </w:r>
    </w:p>
    <w:p w14:paraId="577D74BE" w14:textId="77777777" w:rsidR="0007703B" w:rsidRDefault="0007703B" w:rsidP="0007703B">
      <w:pPr>
        <w:pStyle w:val="ListParagraph"/>
        <w:autoSpaceDE w:val="0"/>
        <w:autoSpaceDN w:val="0"/>
        <w:adjustRightInd w:val="0"/>
        <w:spacing w:after="0" w:line="240" w:lineRule="auto"/>
        <w:ind w:left="562"/>
        <w:rPr>
          <w:rFonts w:asciiTheme="minorHAnsi" w:hAnsiTheme="minorHAnsi" w:cstheme="minorHAnsi"/>
          <w:lang w:eastAsia="en-IN"/>
        </w:rPr>
      </w:pPr>
    </w:p>
    <w:p w14:paraId="2A8E9772" w14:textId="59240FC2" w:rsidR="00E43BF3" w:rsidRPr="009B0745" w:rsidRDefault="00E43BF3" w:rsidP="0007703B">
      <w:pPr>
        <w:pStyle w:val="ListParagraph"/>
        <w:autoSpaceDE w:val="0"/>
        <w:autoSpaceDN w:val="0"/>
        <w:adjustRightInd w:val="0"/>
        <w:spacing w:after="0" w:line="240" w:lineRule="auto"/>
        <w:ind w:left="562"/>
        <w:rPr>
          <w:rFonts w:asciiTheme="minorHAnsi" w:hAnsiTheme="minorHAnsi" w:cstheme="minorHAnsi"/>
          <w:lang w:eastAsia="en-IN"/>
        </w:rPr>
      </w:pPr>
      <w:r w:rsidRPr="009B0745">
        <w:rPr>
          <w:rFonts w:asciiTheme="minorHAnsi" w:hAnsiTheme="minorHAnsi" w:cstheme="minorHAnsi"/>
          <w:lang w:eastAsia="en-IN"/>
        </w:rPr>
        <w:t>Fisheries Assistant</w:t>
      </w:r>
    </w:p>
    <w:p w14:paraId="4038D391" w14:textId="396769F7" w:rsidR="007D05A8" w:rsidRPr="007B7B3B" w:rsidRDefault="006C2167" w:rsidP="00A27397">
      <w:pPr>
        <w:pStyle w:val="Heading2"/>
        <w:numPr>
          <w:ilvl w:val="0"/>
          <w:numId w:val="41"/>
        </w:numPr>
        <w:ind w:left="567" w:hanging="477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5008BFA0" w:rsidR="006E402C" w:rsidRPr="00A668D8" w:rsidRDefault="006E402C" w:rsidP="00A668D8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A668D8">
        <w:rPr>
          <w:rFonts w:asciiTheme="minorHAnsi" w:hAnsiTheme="minorHAnsi" w:cstheme="minorHAnsi"/>
        </w:rPr>
        <w:t xml:space="preserve">The beneficiary must meet the following criteria </w:t>
      </w:r>
      <w:r w:rsidR="006861BA" w:rsidRPr="00A668D8">
        <w:rPr>
          <w:rFonts w:asciiTheme="minorHAnsi" w:hAnsiTheme="minorHAnsi" w:cstheme="minorHAnsi"/>
        </w:rPr>
        <w:t>to</w:t>
      </w:r>
      <w:r w:rsidRPr="00A668D8">
        <w:rPr>
          <w:rFonts w:asciiTheme="minorHAnsi" w:hAnsiTheme="minorHAnsi" w:cstheme="minorHAnsi"/>
        </w:rPr>
        <w:t xml:space="preserve"> become eligible for financial assistance under this scheme:</w:t>
      </w:r>
    </w:p>
    <w:p w14:paraId="7AAC2F51" w14:textId="77777777" w:rsidR="0090413F" w:rsidRPr="00B3769F" w:rsidRDefault="0090413F" w:rsidP="00F21618">
      <w:pPr>
        <w:autoSpaceDE w:val="0"/>
        <w:autoSpaceDN w:val="0"/>
        <w:adjustRightInd w:val="0"/>
        <w:spacing w:after="0" w:line="240" w:lineRule="auto"/>
        <w:ind w:left="142" w:right="40" w:firstLine="425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4718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4"/>
        <w:gridCol w:w="1970"/>
        <w:gridCol w:w="6572"/>
      </w:tblGrid>
      <w:tr w:rsidR="00484CF0" w:rsidRPr="0009314E" w14:paraId="292BE532" w14:textId="77777777" w:rsidTr="00D44301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A5B7CB" w14:textId="77777777" w:rsidR="006C2167" w:rsidRPr="0009314E" w:rsidRDefault="006C2167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314E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8D09E" w14:textId="42537949" w:rsidR="006C2167" w:rsidRPr="0009314E" w:rsidRDefault="006C2167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314E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83091" w14:textId="6F82EE7F" w:rsidR="006C2167" w:rsidRPr="0009314E" w:rsidRDefault="0015635D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09314E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E5257A" w:rsidRPr="0009314E" w14:paraId="29A3339F" w14:textId="77777777" w:rsidTr="00D44301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7146C" w14:textId="77777777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76B58" w14:textId="1E22CD2A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DEF53" w14:textId="58000A62" w:rsidR="00E5257A" w:rsidRPr="0009314E" w:rsidRDefault="00E5257A" w:rsidP="00E5257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Income should be less than Rs.</w:t>
            </w:r>
            <w:r w:rsidR="00DC0EA1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>1</w:t>
            </w:r>
            <w:r w:rsidR="00B56112">
              <w:rPr>
                <w:rFonts w:asciiTheme="minorHAnsi" w:hAnsiTheme="minorHAnsi" w:cstheme="minorHAnsi"/>
              </w:rPr>
              <w:t>2</w:t>
            </w:r>
            <w:r w:rsidRPr="0009314E">
              <w:rPr>
                <w:rFonts w:asciiTheme="minorHAnsi" w:hAnsiTheme="minorHAnsi" w:cstheme="minorHAnsi"/>
              </w:rPr>
              <w:t xml:space="preserve">0,000/- per </w:t>
            </w:r>
            <w:r w:rsidR="00B56112">
              <w:rPr>
                <w:rFonts w:asciiTheme="minorHAnsi" w:hAnsiTheme="minorHAnsi" w:cstheme="minorHAnsi"/>
              </w:rPr>
              <w:t>annum</w:t>
            </w:r>
            <w:r w:rsidRPr="0009314E">
              <w:rPr>
                <w:rFonts w:asciiTheme="minorHAnsi" w:hAnsiTheme="minorHAnsi" w:cstheme="minorHAnsi"/>
              </w:rPr>
              <w:t xml:space="preserve"> in Rural areas and Rs.</w:t>
            </w:r>
            <w:r w:rsidR="00B56112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>1</w:t>
            </w:r>
            <w:r w:rsidR="00B56112">
              <w:rPr>
                <w:rFonts w:asciiTheme="minorHAnsi" w:hAnsiTheme="minorHAnsi" w:cstheme="minorHAnsi"/>
              </w:rPr>
              <w:t>44</w:t>
            </w:r>
            <w:r w:rsidRPr="0009314E">
              <w:rPr>
                <w:rFonts w:asciiTheme="minorHAnsi" w:hAnsiTheme="minorHAnsi" w:cstheme="minorHAnsi"/>
              </w:rPr>
              <w:t xml:space="preserve">,000/- per </w:t>
            </w:r>
            <w:r w:rsidR="00B56112">
              <w:rPr>
                <w:rFonts w:asciiTheme="minorHAnsi" w:hAnsiTheme="minorHAnsi" w:cstheme="minorHAnsi"/>
              </w:rPr>
              <w:t>annum</w:t>
            </w:r>
            <w:r w:rsidRPr="0009314E">
              <w:rPr>
                <w:rFonts w:asciiTheme="minorHAnsi" w:hAnsiTheme="minorHAnsi" w:cstheme="minorHAnsi"/>
              </w:rPr>
              <w:t xml:space="preserve"> in Urban areas</w:t>
            </w:r>
          </w:p>
        </w:tc>
      </w:tr>
      <w:tr w:rsidR="00E5257A" w:rsidRPr="0009314E" w14:paraId="637AE8E7" w14:textId="77777777" w:rsidTr="00D44301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31C6A" w14:textId="112C4BAA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5BFD0" w14:textId="3FD3FF15" w:rsidR="00E5257A" w:rsidRPr="0009314E" w:rsidRDefault="00E5257A" w:rsidP="00E5257A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C55F8" w14:textId="346D165F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land holding of the family should be less than 3.00 Ac. of Wet (or) 10 Ac. of Dry land (or) 10 Acres of land put together for this purpose</w:t>
            </w:r>
          </w:p>
        </w:tc>
      </w:tr>
      <w:tr w:rsidR="00E5257A" w:rsidRPr="0009314E" w14:paraId="2677B532" w14:textId="77777777" w:rsidTr="00D44301">
        <w:trPr>
          <w:trHeight w:val="155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5CFA3" w14:textId="6B5F6DCE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BABBA" w14:textId="418AA888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Government Employee/Pensioner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8072A" w14:textId="5CF4BFC0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</w:t>
            </w:r>
          </w:p>
        </w:tc>
      </w:tr>
      <w:tr w:rsidR="00E5257A" w:rsidRPr="0009314E" w14:paraId="5C096B8D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D9475" w14:textId="470468C1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535B5" w14:textId="3913DE30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A1520" w14:textId="7A244840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Family should not own a four-wheeler (Taxis, Tractors, Autos are exempted)</w:t>
            </w:r>
          </w:p>
        </w:tc>
      </w:tr>
      <w:tr w:rsidR="00E5257A" w:rsidRPr="0009314E" w14:paraId="119DB2EA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91EC6" w14:textId="0F3383C4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E50CC" w14:textId="4D478B33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E64CB" w14:textId="3AE6D14E" w:rsidR="00E5257A" w:rsidRPr="0009314E" w:rsidRDefault="00D44301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BB603E">
              <w:rPr>
                <w:rFonts w:asciiTheme="minorHAnsi" w:hAnsiTheme="minorHAnsi" w:cstheme="minorHAnsi"/>
              </w:rPr>
              <w:t>The average consumption of a family in the last 12 months should not exceed 300 units per month.</w:t>
            </w:r>
          </w:p>
        </w:tc>
      </w:tr>
      <w:tr w:rsidR="00E5257A" w:rsidRPr="0009314E" w14:paraId="37B21A03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94A11" w14:textId="4652ACE7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B3E6C" w14:textId="21504960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6A3AD" w14:textId="7C219E6F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E5257A" w:rsidRPr="0009314E" w14:paraId="6FFC461D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716B" w14:textId="77777777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  <w:p w14:paraId="70B9CF6C" w14:textId="206893AF" w:rsidR="00E5257A" w:rsidRPr="0009314E" w:rsidRDefault="00E5257A" w:rsidP="00E5257A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575D58" w14:textId="2EC9DF4E" w:rsidR="00E5257A" w:rsidRPr="0009314E" w:rsidRDefault="00E5257A" w:rsidP="0080711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4BD3A" w14:textId="550F08E2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In Municipal areas, a family who owns no property /less than 1000 sq. feet of built-up area (Residential or commercial) is eligible.</w:t>
            </w:r>
          </w:p>
        </w:tc>
      </w:tr>
      <w:tr w:rsidR="00E5257A" w:rsidRPr="0009314E" w14:paraId="4EDE4F2E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58580" w14:textId="18A705CB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F4A15" w14:textId="4CB3F4F9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Age &amp; Gender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9DE9F" w14:textId="065A225A" w:rsidR="00E5257A" w:rsidRPr="0009314E" w:rsidRDefault="00A668D8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Should be</w:t>
            </w:r>
            <w:r w:rsidR="00513BB5">
              <w:rPr>
                <w:rFonts w:asciiTheme="minorHAnsi" w:hAnsiTheme="minorHAnsi" w:cstheme="minorHAnsi"/>
              </w:rPr>
              <w:t xml:space="preserve"> a male</w:t>
            </w:r>
            <w:r w:rsidRPr="0009314E">
              <w:rPr>
                <w:rFonts w:asciiTheme="minorHAnsi" w:hAnsiTheme="minorHAnsi" w:cstheme="minorHAnsi"/>
              </w:rPr>
              <w:t xml:space="preserve"> between </w:t>
            </w:r>
            <w:r w:rsidR="006D2FBC" w:rsidRPr="0009314E">
              <w:rPr>
                <w:rFonts w:asciiTheme="minorHAnsi" w:hAnsiTheme="minorHAnsi" w:cstheme="minorHAnsi"/>
              </w:rPr>
              <w:t>18</w:t>
            </w:r>
            <w:r w:rsidR="00513BB5">
              <w:rPr>
                <w:rFonts w:asciiTheme="minorHAnsi" w:hAnsiTheme="minorHAnsi" w:cstheme="minorHAnsi"/>
              </w:rPr>
              <w:t xml:space="preserve"> </w:t>
            </w:r>
            <w:r w:rsidR="00E5257A" w:rsidRPr="0009314E">
              <w:rPr>
                <w:rFonts w:asciiTheme="minorHAnsi" w:hAnsiTheme="minorHAnsi" w:cstheme="minorHAnsi"/>
              </w:rPr>
              <w:t>-</w:t>
            </w:r>
            <w:r w:rsidR="00513BB5">
              <w:rPr>
                <w:rFonts w:asciiTheme="minorHAnsi" w:hAnsiTheme="minorHAnsi" w:cstheme="minorHAnsi"/>
              </w:rPr>
              <w:t xml:space="preserve"> </w:t>
            </w:r>
            <w:r w:rsidR="00E5257A" w:rsidRPr="0009314E">
              <w:rPr>
                <w:rFonts w:asciiTheme="minorHAnsi" w:hAnsiTheme="minorHAnsi" w:cstheme="minorHAnsi"/>
              </w:rPr>
              <w:t>60</w:t>
            </w:r>
            <w:r w:rsidR="00513BB5">
              <w:rPr>
                <w:rFonts w:asciiTheme="minorHAnsi" w:hAnsiTheme="minorHAnsi" w:cstheme="minorHAnsi"/>
              </w:rPr>
              <w:t xml:space="preserve"> years</w:t>
            </w:r>
          </w:p>
        </w:tc>
      </w:tr>
      <w:tr w:rsidR="00E5257A" w:rsidRPr="0009314E" w14:paraId="10D1005B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C7952" w14:textId="5A95F4B7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70407" w14:textId="6BF1DF64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Date of Birth Proof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F22DBA" w14:textId="6E746264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Aadhaar card, Occupational certificate, Voter ID card, Rice card of all crew</w:t>
            </w:r>
          </w:p>
        </w:tc>
      </w:tr>
      <w:tr w:rsidR="00E5257A" w:rsidRPr="0009314E" w14:paraId="3969DB59" w14:textId="77777777" w:rsidTr="00D44301">
        <w:trPr>
          <w:trHeight w:val="90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53AAF" w14:textId="45DA049F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91D06" w14:textId="2FB0EB0D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Craft wise Crew Allowable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71015" w14:textId="38A97B1A" w:rsidR="00E5257A" w:rsidRPr="0009314E" w:rsidRDefault="00E5257A" w:rsidP="00E5257A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 xml:space="preserve">Mechanized boats with OAL above 18 </w:t>
            </w:r>
            <w:proofErr w:type="spellStart"/>
            <w:r w:rsidRPr="0009314E">
              <w:rPr>
                <w:rFonts w:asciiTheme="minorHAnsi" w:hAnsiTheme="minorHAnsi" w:cstheme="minorHAnsi"/>
              </w:rPr>
              <w:t>Mtrs</w:t>
            </w:r>
            <w:proofErr w:type="spellEnd"/>
            <w:r w:rsidRPr="0009314E">
              <w:rPr>
                <w:rFonts w:asciiTheme="minorHAnsi" w:hAnsiTheme="minorHAnsi" w:cstheme="minorHAnsi"/>
              </w:rPr>
              <w:t>- 10 crew members maximum (Excluding boat owner)</w:t>
            </w:r>
          </w:p>
          <w:p w14:paraId="4310C14E" w14:textId="67196CA2" w:rsidR="00E5257A" w:rsidRPr="0009314E" w:rsidRDefault="00E5257A" w:rsidP="00E5257A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 xml:space="preserve">Mechanized boats with OAL </w:t>
            </w:r>
            <w:r w:rsidR="00BD323B">
              <w:rPr>
                <w:rFonts w:asciiTheme="minorHAnsi" w:hAnsiTheme="minorHAnsi" w:cstheme="minorHAnsi"/>
              </w:rPr>
              <w:t>below</w:t>
            </w:r>
            <w:r w:rsidRPr="0009314E">
              <w:rPr>
                <w:rFonts w:asciiTheme="minorHAnsi" w:hAnsiTheme="minorHAnsi" w:cstheme="minorHAnsi"/>
              </w:rPr>
              <w:t xml:space="preserve"> 1</w:t>
            </w:r>
            <w:r w:rsidR="00BD323B">
              <w:rPr>
                <w:rFonts w:asciiTheme="minorHAnsi" w:hAnsiTheme="minorHAnsi" w:cstheme="minorHAnsi"/>
              </w:rPr>
              <w:t>8</w:t>
            </w:r>
            <w:r w:rsidRPr="0009314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9314E">
              <w:rPr>
                <w:rFonts w:asciiTheme="minorHAnsi" w:hAnsiTheme="minorHAnsi" w:cstheme="minorHAnsi"/>
              </w:rPr>
              <w:t>Mtrs</w:t>
            </w:r>
            <w:proofErr w:type="spellEnd"/>
            <w:r w:rsidRPr="0009314E">
              <w:rPr>
                <w:rFonts w:asciiTheme="minorHAnsi" w:hAnsiTheme="minorHAnsi" w:cstheme="minorHAnsi"/>
              </w:rPr>
              <w:t>- 8 crew members max (Excluding boat owner)</w:t>
            </w:r>
          </w:p>
          <w:p w14:paraId="74D4B8B5" w14:textId="0D1EF2A3" w:rsidR="00E5257A" w:rsidRPr="0009314E" w:rsidRDefault="00E5257A" w:rsidP="00E5257A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Motorized boat - 6 crew members maximum (Including boat owner)</w:t>
            </w:r>
          </w:p>
          <w:p w14:paraId="692B33A9" w14:textId="76C560C9" w:rsidR="00E5257A" w:rsidRPr="0009314E" w:rsidRDefault="00E5257A" w:rsidP="00E5257A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Non-Motorized - 3 crew members maximum (Including boat owner)</w:t>
            </w:r>
          </w:p>
        </w:tc>
      </w:tr>
      <w:tr w:rsidR="00E5257A" w:rsidRPr="0009314E" w14:paraId="2C608BAE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6E998" w14:textId="77777777" w:rsidR="00E5257A" w:rsidRPr="0009314E" w:rsidRDefault="00E5257A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C1CEC" w14:textId="1CDDAE37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HSD oil Utilization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95906" w14:textId="5F47127F" w:rsidR="00E5257A" w:rsidRPr="0009314E" w:rsidRDefault="00E5257A" w:rsidP="00E5257A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4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Mechanized boats</w:t>
            </w:r>
            <w:r w:rsidR="0009314E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 xml:space="preserve">- Should utilize </w:t>
            </w:r>
            <w:r w:rsidR="0009314E">
              <w:rPr>
                <w:rFonts w:asciiTheme="minorHAnsi" w:hAnsiTheme="minorHAnsi" w:cstheme="minorHAnsi"/>
              </w:rPr>
              <w:t>High Speed Diesel</w:t>
            </w:r>
            <w:r w:rsidR="00DE237A">
              <w:rPr>
                <w:rFonts w:asciiTheme="minorHAnsi" w:hAnsiTheme="minorHAnsi" w:cstheme="minorHAnsi"/>
              </w:rPr>
              <w:t xml:space="preserve"> (HSD)</w:t>
            </w:r>
            <w:r w:rsidRPr="0009314E">
              <w:rPr>
                <w:rFonts w:asciiTheme="minorHAnsi" w:hAnsiTheme="minorHAnsi" w:cstheme="minorHAnsi"/>
              </w:rPr>
              <w:t xml:space="preserve"> oil minimum 1000 </w:t>
            </w:r>
            <w:r w:rsidR="00807112">
              <w:rPr>
                <w:rFonts w:asciiTheme="minorHAnsi" w:hAnsiTheme="minorHAnsi" w:cstheme="minorHAnsi"/>
              </w:rPr>
              <w:t>litres</w:t>
            </w:r>
          </w:p>
          <w:p w14:paraId="1DBE6620" w14:textId="02F43CBE" w:rsidR="00E5257A" w:rsidRPr="0009314E" w:rsidRDefault="00E5257A" w:rsidP="00E5257A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49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Motorized boats</w:t>
            </w:r>
            <w:r w:rsidR="0009314E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 xml:space="preserve">- Should utilize </w:t>
            </w:r>
            <w:r w:rsidR="0009314E">
              <w:rPr>
                <w:rFonts w:asciiTheme="minorHAnsi" w:hAnsiTheme="minorHAnsi" w:cstheme="minorHAnsi"/>
              </w:rPr>
              <w:t>High Speed Diesel</w:t>
            </w:r>
            <w:r w:rsidRPr="0009314E">
              <w:rPr>
                <w:rFonts w:asciiTheme="minorHAnsi" w:hAnsiTheme="minorHAnsi" w:cstheme="minorHAnsi"/>
              </w:rPr>
              <w:t xml:space="preserve"> </w:t>
            </w:r>
            <w:r w:rsidR="00DE237A">
              <w:rPr>
                <w:rFonts w:asciiTheme="minorHAnsi" w:hAnsiTheme="minorHAnsi" w:cstheme="minorHAnsi"/>
              </w:rPr>
              <w:t xml:space="preserve">(HSD) </w:t>
            </w:r>
            <w:r w:rsidRPr="0009314E">
              <w:rPr>
                <w:rFonts w:asciiTheme="minorHAnsi" w:hAnsiTheme="minorHAnsi" w:cstheme="minorHAnsi"/>
              </w:rPr>
              <w:t>oil minimum 100 l</w:t>
            </w:r>
            <w:r w:rsidR="00807112">
              <w:rPr>
                <w:rFonts w:asciiTheme="minorHAnsi" w:hAnsiTheme="minorHAnsi" w:cstheme="minorHAnsi"/>
              </w:rPr>
              <w:t>itres</w:t>
            </w:r>
          </w:p>
        </w:tc>
      </w:tr>
      <w:tr w:rsidR="00DC0EA1" w:rsidRPr="0009314E" w14:paraId="39C0D4E5" w14:textId="77777777" w:rsidTr="00D44301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A3AE4" w14:textId="77777777" w:rsidR="00DC0EA1" w:rsidRPr="0009314E" w:rsidRDefault="00DC0EA1" w:rsidP="00E5257A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B1F818" w14:textId="4CB32874" w:rsidR="00DC0EA1" w:rsidRPr="0009314E" w:rsidRDefault="00807112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Specific </w:t>
            </w:r>
            <w:r w:rsidR="00D016AB">
              <w:rPr>
                <w:rFonts w:asciiTheme="minorHAnsi" w:hAnsiTheme="minorHAnsi" w:cstheme="minorHAnsi"/>
              </w:rPr>
              <w:t>Ineligibility Condition</w:t>
            </w:r>
            <w:r>
              <w:rPr>
                <w:rFonts w:asciiTheme="minorHAnsi" w:hAnsiTheme="minorHAnsi" w:cstheme="minorHAnsi"/>
              </w:rPr>
              <w:t>s or Exclusions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2F796" w14:textId="29FC431A" w:rsidR="00DC0EA1" w:rsidRDefault="00DC0EA1" w:rsidP="00807112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290" w:right="40" w:hanging="283"/>
              <w:rPr>
                <w:rFonts w:asciiTheme="minorHAnsi" w:hAnsiTheme="minorHAnsi" w:cstheme="minorHAnsi"/>
              </w:rPr>
            </w:pPr>
            <w:r w:rsidRPr="00807112">
              <w:rPr>
                <w:rFonts w:asciiTheme="minorHAnsi" w:hAnsiTheme="minorHAnsi" w:cstheme="minorHAnsi"/>
              </w:rPr>
              <w:t xml:space="preserve">Fishing boats </w:t>
            </w:r>
            <w:r w:rsidR="00D016AB" w:rsidRPr="00807112">
              <w:rPr>
                <w:rFonts w:asciiTheme="minorHAnsi" w:hAnsiTheme="minorHAnsi" w:cstheme="minorHAnsi"/>
              </w:rPr>
              <w:t xml:space="preserve">which are imposed penalty under APMFR Act during the previous financial year are not eligible for payment of </w:t>
            </w:r>
            <w:r w:rsidR="00DE237A">
              <w:rPr>
                <w:rFonts w:asciiTheme="minorHAnsi" w:hAnsiTheme="minorHAnsi" w:cstheme="minorHAnsi"/>
              </w:rPr>
              <w:t xml:space="preserve">ban </w:t>
            </w:r>
            <w:r w:rsidR="00D016AB" w:rsidRPr="00807112">
              <w:rPr>
                <w:rFonts w:asciiTheme="minorHAnsi" w:hAnsiTheme="minorHAnsi" w:cstheme="minorHAnsi"/>
              </w:rPr>
              <w:t>relief</w:t>
            </w:r>
          </w:p>
          <w:p w14:paraId="4787A48F" w14:textId="5A02A39B" w:rsidR="00807112" w:rsidRPr="00807112" w:rsidRDefault="00807112" w:rsidP="00807112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290" w:right="40" w:hanging="290"/>
              <w:rPr>
                <w:rFonts w:asciiTheme="minorHAnsi" w:hAnsiTheme="minorHAnsi" w:cstheme="minorHAnsi"/>
              </w:rPr>
            </w:pPr>
            <w:r w:rsidRPr="00807112">
              <w:rPr>
                <w:rFonts w:asciiTheme="minorHAnsi" w:hAnsiTheme="minorHAnsi" w:cstheme="minorHAnsi"/>
              </w:rPr>
              <w:t xml:space="preserve">The beneficiary should not be covered in any other government DBT schemes like </w:t>
            </w:r>
            <w:proofErr w:type="spellStart"/>
            <w:r w:rsidRPr="00807112">
              <w:rPr>
                <w:rFonts w:asciiTheme="minorHAnsi" w:hAnsiTheme="minorHAnsi" w:cstheme="minorHAnsi"/>
              </w:rPr>
              <w:t>Archakas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07112">
              <w:rPr>
                <w:rFonts w:asciiTheme="minorHAnsi" w:hAnsiTheme="minorHAnsi" w:cstheme="minorHAnsi"/>
              </w:rPr>
              <w:t>Chedodu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07112">
              <w:rPr>
                <w:rFonts w:asciiTheme="minorHAnsi" w:hAnsiTheme="minorHAnsi" w:cstheme="minorHAnsi"/>
              </w:rPr>
              <w:t>Rythu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07112">
              <w:rPr>
                <w:rFonts w:asciiTheme="minorHAnsi" w:hAnsiTheme="minorHAnsi" w:cstheme="minorHAnsi"/>
              </w:rPr>
              <w:t>Bharosa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Vidya </w:t>
            </w:r>
            <w:proofErr w:type="spellStart"/>
            <w:r w:rsidRPr="00807112">
              <w:rPr>
                <w:rFonts w:asciiTheme="minorHAnsi" w:hAnsiTheme="minorHAnsi" w:cstheme="minorHAnsi"/>
              </w:rPr>
              <w:t>Deevena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07112">
              <w:rPr>
                <w:rFonts w:asciiTheme="minorHAnsi" w:hAnsiTheme="minorHAnsi" w:cstheme="minorHAnsi"/>
              </w:rPr>
              <w:t>Vasati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07112">
              <w:rPr>
                <w:rFonts w:asciiTheme="minorHAnsi" w:hAnsiTheme="minorHAnsi" w:cstheme="minorHAnsi"/>
              </w:rPr>
              <w:t>Deevena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Vahana Mitra, Kapu </w:t>
            </w:r>
            <w:proofErr w:type="spellStart"/>
            <w:r w:rsidRPr="00807112">
              <w:rPr>
                <w:rFonts w:asciiTheme="minorHAnsi" w:hAnsiTheme="minorHAnsi" w:cstheme="minorHAnsi"/>
              </w:rPr>
              <w:t>Nestham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, Pastor, YSR </w:t>
            </w:r>
            <w:proofErr w:type="spellStart"/>
            <w:r w:rsidRPr="00807112">
              <w:rPr>
                <w:rFonts w:asciiTheme="minorHAnsi" w:hAnsiTheme="minorHAnsi" w:cstheme="minorHAnsi"/>
              </w:rPr>
              <w:t>Cheyutha</w:t>
            </w:r>
            <w:proofErr w:type="spellEnd"/>
            <w:r w:rsidRPr="00807112">
              <w:rPr>
                <w:rFonts w:asciiTheme="minorHAnsi" w:hAnsiTheme="minorHAnsi" w:cstheme="minorHAnsi"/>
              </w:rPr>
              <w:t xml:space="preserve"> </w:t>
            </w:r>
            <w:r w:rsidRPr="00807112">
              <w:rPr>
                <w:rFonts w:asciiTheme="minorHAnsi" w:hAnsiTheme="minorHAnsi" w:cstheme="minorHAnsi"/>
              </w:rPr>
              <w:lastRenderedPageBreak/>
              <w:t>and any other type of schemes and any pensions. Only one benefit will be extended to one family by considering the Household as a unit and household is treated as family.</w:t>
            </w:r>
          </w:p>
        </w:tc>
      </w:tr>
    </w:tbl>
    <w:p w14:paraId="2FE79990" w14:textId="77777777" w:rsidR="00004CC7" w:rsidRDefault="00004CC7" w:rsidP="00004CC7"/>
    <w:p w14:paraId="4F310951" w14:textId="77777777" w:rsidR="00004CC7" w:rsidRDefault="00004CC7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26AFCCA7" w14:textId="62FAEBB2" w:rsidR="00C32E54" w:rsidRPr="007B7B3B" w:rsidRDefault="0015635D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287129B" w14:textId="61573770" w:rsidR="004B602B" w:rsidRPr="00B3769F" w:rsidRDefault="00560EF8" w:rsidP="0015635D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022F212F" wp14:editId="78A1C3E0">
            <wp:extent cx="5168900" cy="8115300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AC45B" w14:textId="4F256AF4" w:rsidR="00710CE1" w:rsidRDefault="00710CE1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34DDD8C0" w14:textId="32E97218" w:rsidR="0015635D" w:rsidRDefault="0015635D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58FA543A" w14:textId="0BFC8183" w:rsidR="0015635D" w:rsidRPr="0015635D" w:rsidRDefault="0015635D" w:rsidP="0033402E">
      <w:pPr>
        <w:ind w:firstLine="567"/>
        <w:rPr>
          <w:lang w:eastAsia="x-none"/>
        </w:rPr>
      </w:pPr>
      <w:r>
        <w:rPr>
          <w:lang w:eastAsia="x-none"/>
        </w:rPr>
        <w:t>Village Fisheries Assistant</w:t>
      </w:r>
      <w:r w:rsidR="0033402E">
        <w:rPr>
          <w:lang w:eastAsia="x-none"/>
        </w:rPr>
        <w:t xml:space="preserve">/ </w:t>
      </w:r>
      <w:r w:rsidR="0012695A">
        <w:rPr>
          <w:lang w:eastAsia="x-none"/>
        </w:rPr>
        <w:t>Fisheries Development Officer</w:t>
      </w:r>
    </w:p>
    <w:p w14:paraId="36E015EB" w14:textId="5CEAC03D" w:rsidR="00637A97" w:rsidRPr="007B7B3B" w:rsidRDefault="00637A9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70873A19" w14:textId="77777777" w:rsidTr="0012695A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616F1B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62F00A68" w14:textId="0579E9A3" w:rsidR="004E4549" w:rsidRPr="00F662DA" w:rsidRDefault="00FD56D7" w:rsidP="00513BB5">
            <w:pPr>
              <w:spacing w:after="0"/>
              <w:rPr>
                <w:rFonts w:asciiTheme="minorHAnsi" w:hAnsiTheme="minorHAnsi" w:cstheme="minorHAnsi"/>
              </w:rPr>
            </w:pPr>
            <w:r w:rsidRPr="00FD56D7"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 w:rsidRPr="00FD56D7">
              <w:rPr>
                <w:rFonts w:asciiTheme="minorHAnsi" w:hAnsiTheme="minorHAnsi" w:cstheme="minorHAnsi"/>
              </w:rPr>
              <w:t>Matsyakara</w:t>
            </w:r>
            <w:proofErr w:type="spellEnd"/>
            <w:r w:rsidRPr="00FD56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56D7">
              <w:rPr>
                <w:rFonts w:asciiTheme="minorHAnsi" w:hAnsiTheme="minorHAnsi" w:cstheme="minorHAnsi"/>
              </w:rPr>
              <w:t>Bharosa</w:t>
            </w:r>
            <w:proofErr w:type="spellEnd"/>
            <w:r w:rsidRPr="00FD56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DCC1225" w14:textId="2BCAD486" w:rsidR="004E4549" w:rsidRPr="00F662DA" w:rsidRDefault="00616F1B" w:rsidP="00513BB5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Memo No. 124/J1/2022</w:t>
            </w:r>
          </w:p>
        </w:tc>
      </w:tr>
      <w:tr w:rsidR="0022073A" w:rsidRPr="00B3769F" w14:paraId="650ED05C" w14:textId="77777777" w:rsidTr="00616F1B">
        <w:trPr>
          <w:trHeight w:val="390"/>
          <w:tblHeader/>
        </w:trPr>
        <w:tc>
          <w:tcPr>
            <w:tcW w:w="709" w:type="dxa"/>
            <w:vAlign w:val="center"/>
          </w:tcPr>
          <w:p w14:paraId="0931984D" w14:textId="62522A0D" w:rsidR="0022073A" w:rsidRPr="00F662DA" w:rsidRDefault="0022073A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78" w:type="dxa"/>
            <w:vAlign w:val="center"/>
          </w:tcPr>
          <w:p w14:paraId="4EAC8256" w14:textId="328A772A" w:rsidR="0022073A" w:rsidRPr="00FD56D7" w:rsidRDefault="005419D4" w:rsidP="00513BB5">
            <w:pPr>
              <w:spacing w:after="0"/>
              <w:rPr>
                <w:rFonts w:asciiTheme="minorHAnsi" w:hAnsiTheme="minorHAnsi" w:cstheme="minorHAnsi"/>
              </w:rPr>
            </w:pPr>
            <w:r w:rsidRPr="00FD56D7"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 w:rsidRPr="00FD56D7">
              <w:rPr>
                <w:rFonts w:asciiTheme="minorHAnsi" w:hAnsiTheme="minorHAnsi" w:cstheme="minorHAnsi"/>
              </w:rPr>
              <w:t>Matsyakara</w:t>
            </w:r>
            <w:proofErr w:type="spellEnd"/>
            <w:r w:rsidRPr="00FD56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56D7">
              <w:rPr>
                <w:rFonts w:asciiTheme="minorHAnsi" w:hAnsiTheme="minorHAnsi" w:cstheme="minorHAnsi"/>
              </w:rPr>
              <w:t>Bharosa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Ban Period – Operational Guidelines – Amendment</w:t>
            </w:r>
          </w:p>
        </w:tc>
        <w:tc>
          <w:tcPr>
            <w:tcW w:w="3969" w:type="dxa"/>
            <w:vAlign w:val="center"/>
          </w:tcPr>
          <w:p w14:paraId="4B10F834" w14:textId="43F95DAC" w:rsidR="0022073A" w:rsidRDefault="005419D4" w:rsidP="00513BB5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G.O. Rt. No. 74 dated 06/04/2022</w:t>
            </w:r>
          </w:p>
        </w:tc>
      </w:tr>
      <w:tr w:rsidR="0022073A" w:rsidRPr="00B3769F" w14:paraId="449BC88B" w14:textId="77777777" w:rsidTr="00616F1B">
        <w:trPr>
          <w:trHeight w:val="390"/>
          <w:tblHeader/>
        </w:trPr>
        <w:tc>
          <w:tcPr>
            <w:tcW w:w="709" w:type="dxa"/>
            <w:vAlign w:val="center"/>
          </w:tcPr>
          <w:p w14:paraId="0BFF0EFB" w14:textId="0D9B0481" w:rsidR="0022073A" w:rsidRDefault="0022073A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678" w:type="dxa"/>
            <w:vAlign w:val="center"/>
          </w:tcPr>
          <w:p w14:paraId="52EE5799" w14:textId="13CD4EF9" w:rsidR="0022073A" w:rsidRPr="00FD56D7" w:rsidRDefault="005419D4" w:rsidP="00513BB5">
            <w:pPr>
              <w:spacing w:after="0"/>
              <w:rPr>
                <w:rFonts w:asciiTheme="minorHAnsi" w:hAnsiTheme="minorHAnsi" w:cstheme="minorHAnsi"/>
              </w:rPr>
            </w:pPr>
            <w:r w:rsidRPr="00FD56D7"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 w:rsidRPr="00FD56D7">
              <w:rPr>
                <w:rFonts w:asciiTheme="minorHAnsi" w:hAnsiTheme="minorHAnsi" w:cstheme="minorHAnsi"/>
              </w:rPr>
              <w:t>Matsyakara</w:t>
            </w:r>
            <w:proofErr w:type="spellEnd"/>
            <w:r w:rsidRPr="00FD56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D56D7">
              <w:rPr>
                <w:rFonts w:asciiTheme="minorHAnsi" w:hAnsiTheme="minorHAnsi" w:cstheme="minorHAnsi"/>
              </w:rPr>
              <w:t>Bharosa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Ban Period – Operational Guidelines</w:t>
            </w:r>
          </w:p>
        </w:tc>
        <w:tc>
          <w:tcPr>
            <w:tcW w:w="3969" w:type="dxa"/>
            <w:vAlign w:val="center"/>
          </w:tcPr>
          <w:p w14:paraId="1CA36D10" w14:textId="4F93D540" w:rsidR="0022073A" w:rsidRDefault="005419D4" w:rsidP="00513BB5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G.O. Rt. No. 56 dated 04/03/2022</w:t>
            </w:r>
          </w:p>
        </w:tc>
      </w:tr>
    </w:tbl>
    <w:p w14:paraId="39582889" w14:textId="0617E737" w:rsidR="00500F88" w:rsidRDefault="00500F88" w:rsidP="00500F88">
      <w:pPr>
        <w:rPr>
          <w:lang w:val="x-none" w:eastAsia="x-none"/>
        </w:rPr>
      </w:pPr>
    </w:p>
    <w:p w14:paraId="032C98B8" w14:textId="36D1C16B" w:rsidR="00500F88" w:rsidRDefault="00500F88" w:rsidP="00500F88">
      <w:pPr>
        <w:pStyle w:val="Heading2"/>
        <w:numPr>
          <w:ilvl w:val="0"/>
          <w:numId w:val="41"/>
        </w:numPr>
        <w:ind w:left="567" w:hanging="425"/>
        <w:rPr>
          <w:lang w:val="en-US"/>
        </w:rPr>
      </w:pPr>
      <w:r>
        <w:rPr>
          <w:lang w:val="en-US"/>
        </w:rPr>
        <w:t>Contact for Technical Issues</w:t>
      </w:r>
    </w:p>
    <w:p w14:paraId="27F5F991" w14:textId="2D5CFE94" w:rsidR="009F49DC" w:rsidRDefault="009F49DC" w:rsidP="009F49DC">
      <w:pPr>
        <w:rPr>
          <w:lang w:val="en-US" w:eastAsia="x-none"/>
        </w:rPr>
      </w:pPr>
      <w:r>
        <w:rPr>
          <w:lang w:val="en-US" w:eastAsia="x-none"/>
        </w:rPr>
        <w:t xml:space="preserve">            Citizens can reach out to toll Free Nos 18004251188 </w:t>
      </w:r>
      <w:r w:rsidR="000042CB">
        <w:rPr>
          <w:lang w:val="en-US" w:eastAsia="x-none"/>
        </w:rPr>
        <w:t>or</w:t>
      </w:r>
      <w:r>
        <w:rPr>
          <w:lang w:val="en-US" w:eastAsia="x-none"/>
        </w:rPr>
        <w:t xml:space="preserve"> 155251</w:t>
      </w:r>
      <w:r w:rsidR="000042CB">
        <w:rPr>
          <w:lang w:val="en-US" w:eastAsia="x-none"/>
        </w:rPr>
        <w:t xml:space="preserve"> for raising a grievance(or) can visit</w:t>
      </w:r>
    </w:p>
    <w:p w14:paraId="639F32A1" w14:textId="2C28BB88" w:rsidR="000042CB" w:rsidRDefault="00FF4DA7" w:rsidP="009F49DC">
      <w:pPr>
        <w:rPr>
          <w:lang w:val="en-US" w:eastAsia="x-none"/>
        </w:rPr>
      </w:pPr>
      <w:r>
        <w:rPr>
          <w:lang w:val="en-US" w:eastAsia="x-none"/>
        </w:rPr>
        <w:t xml:space="preserve">            </w:t>
      </w:r>
      <w:hyperlink r:id="rId13" w:history="1">
        <w:r w:rsidR="00A01724" w:rsidRPr="00F023FD">
          <w:rPr>
            <w:rStyle w:val="Hyperlink"/>
            <w:lang w:val="en-US" w:eastAsia="x-none"/>
          </w:rPr>
          <w:t>http://ematsyakar.com:8080/kcc/index.jsp</w:t>
        </w:r>
      </w:hyperlink>
      <w:r>
        <w:rPr>
          <w:lang w:val="en-US" w:eastAsia="x-none"/>
        </w:rPr>
        <w:t xml:space="preserve"> </w:t>
      </w:r>
      <w:r w:rsidR="00677A55">
        <w:rPr>
          <w:lang w:val="en-US" w:eastAsia="x-none"/>
        </w:rPr>
        <w:t xml:space="preserve">or </w:t>
      </w:r>
      <w:hyperlink r:id="rId14" w:history="1">
        <w:r w:rsidR="00677A55" w:rsidRPr="00790044">
          <w:rPr>
            <w:rStyle w:val="Hyperlink"/>
            <w:lang w:val="en-US" w:eastAsia="x-none"/>
          </w:rPr>
          <w:t>https://navasakam.ap.gov.in/</w:t>
        </w:r>
      </w:hyperlink>
      <w:r w:rsidR="00677A55">
        <w:rPr>
          <w:lang w:val="en-US" w:eastAsia="x-none"/>
        </w:rPr>
        <w:t xml:space="preserve"> </w:t>
      </w:r>
    </w:p>
    <w:p w14:paraId="356064F3" w14:textId="70405512" w:rsidR="0098317C" w:rsidRPr="00FF3DD9" w:rsidRDefault="0098317C" w:rsidP="0033402E">
      <w:pPr>
        <w:spacing w:after="0" w:line="240" w:lineRule="auto"/>
        <w:ind w:left="630" w:hanging="630"/>
        <w:rPr>
          <w:lang w:val="en-US" w:eastAsia="x-none"/>
        </w:rPr>
      </w:pPr>
      <w:r>
        <w:rPr>
          <w:lang w:val="en-US" w:eastAsia="x-none"/>
        </w:rPr>
        <w:t xml:space="preserve">         </w:t>
      </w:r>
      <w:r w:rsidR="00FF3DD9">
        <w:rPr>
          <w:lang w:val="en-US" w:eastAsia="x-none"/>
        </w:rPr>
        <w:t xml:space="preserve"> </w:t>
      </w:r>
      <w:r>
        <w:rPr>
          <w:lang w:val="en-US" w:eastAsia="x-none"/>
        </w:rPr>
        <w:t xml:space="preserve"> </w:t>
      </w:r>
      <w:r w:rsidR="00FF3DD9">
        <w:rPr>
          <w:lang w:val="en-US" w:eastAsia="x-none"/>
        </w:rPr>
        <w:t>For AP</w:t>
      </w:r>
      <w:r w:rsidRPr="00FF3DD9">
        <w:rPr>
          <w:lang w:val="en-US" w:eastAsia="x-none"/>
        </w:rPr>
        <w:t xml:space="preserve"> Aquaculture Information System</w:t>
      </w:r>
    </w:p>
    <w:p w14:paraId="1C1B9EFA" w14:textId="51745ED4" w:rsidR="0098317C" w:rsidRDefault="0098317C" w:rsidP="0033402E">
      <w:pPr>
        <w:spacing w:after="0" w:line="240" w:lineRule="auto"/>
        <w:ind w:left="630" w:hanging="630"/>
        <w:rPr>
          <w:lang w:val="en-US" w:eastAsia="x-none"/>
        </w:rPr>
      </w:pPr>
      <w:r>
        <w:rPr>
          <w:rFonts w:ascii="Times New Roman" w:eastAsia="Times New Roman" w:hAnsi="Times New Roman"/>
          <w:sz w:val="24"/>
          <w:szCs w:val="24"/>
          <w:lang w:val="en-US" w:bidi="te-IN"/>
        </w:rPr>
        <w:t xml:space="preserve">         </w:t>
      </w:r>
      <w:r>
        <w:rPr>
          <w:lang w:val="en-US" w:eastAsia="x-none"/>
        </w:rPr>
        <w:t xml:space="preserve"> </w:t>
      </w:r>
      <w:hyperlink r:id="rId15" w:history="1">
        <w:r w:rsidRPr="00917485">
          <w:rPr>
            <w:rStyle w:val="Hyperlink"/>
            <w:lang w:val="en-US" w:eastAsia="x-none"/>
          </w:rPr>
          <w:t>https://apsac.ap.gov.in/dashboard-staging/ap-aquaculture-information-system/</w:t>
        </w:r>
      </w:hyperlink>
      <w:r>
        <w:rPr>
          <w:lang w:val="en-US" w:eastAsia="x-none"/>
        </w:rPr>
        <w:t xml:space="preserve"> </w:t>
      </w:r>
    </w:p>
    <w:p w14:paraId="7866D915" w14:textId="77777777" w:rsidR="00FF3DD9" w:rsidRDefault="00FF3DD9" w:rsidP="0033402E">
      <w:pPr>
        <w:spacing w:after="0" w:line="240" w:lineRule="auto"/>
        <w:ind w:left="630" w:hanging="630"/>
        <w:rPr>
          <w:lang w:val="en-US" w:eastAsia="x-none"/>
        </w:rPr>
      </w:pPr>
    </w:p>
    <w:p w14:paraId="264EB769" w14:textId="0479CE4B" w:rsidR="00FF3DD9" w:rsidRPr="0098317C" w:rsidRDefault="00FF3DD9" w:rsidP="0033402E">
      <w:pPr>
        <w:spacing w:after="0" w:line="240" w:lineRule="auto"/>
        <w:ind w:left="630" w:hanging="630"/>
        <w:rPr>
          <w:rFonts w:ascii="Times New Roman" w:eastAsia="Times New Roman" w:hAnsi="Times New Roman"/>
          <w:sz w:val="24"/>
          <w:szCs w:val="24"/>
          <w:lang w:val="en-US" w:bidi="te-IN"/>
        </w:rPr>
      </w:pPr>
      <w:r>
        <w:rPr>
          <w:lang w:val="en-US" w:eastAsia="x-none"/>
        </w:rPr>
        <w:t xml:space="preserve">           Fish Andhra Call center Number 7416616685</w:t>
      </w:r>
    </w:p>
    <w:p w14:paraId="4D681791" w14:textId="77777777" w:rsidR="000042CB" w:rsidRPr="009F49DC" w:rsidRDefault="000042CB" w:rsidP="0033402E">
      <w:pPr>
        <w:ind w:left="630" w:hanging="630"/>
        <w:rPr>
          <w:lang w:val="en-US" w:eastAsia="x-none"/>
        </w:rPr>
      </w:pPr>
    </w:p>
    <w:p w14:paraId="1B68620D" w14:textId="3343BCF5" w:rsidR="009E3F27" w:rsidRDefault="009E3F27" w:rsidP="00587780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p w14:paraId="48B4DE7E" w14:textId="77777777" w:rsidR="00500F88" w:rsidRPr="00B3769F" w:rsidRDefault="00500F88" w:rsidP="00587780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sectPr w:rsidR="00500F88" w:rsidRPr="00B3769F" w:rsidSect="00710CE1">
      <w:headerReference w:type="default" r:id="rId16"/>
      <w:footerReference w:type="default" r:id="rId17"/>
      <w:footerReference w:type="first" r:id="rId18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8C92A" w14:textId="77777777" w:rsidR="00A32265" w:rsidRDefault="00A32265" w:rsidP="00377972">
      <w:pPr>
        <w:spacing w:after="0" w:line="240" w:lineRule="auto"/>
      </w:pPr>
      <w:r>
        <w:separator/>
      </w:r>
    </w:p>
  </w:endnote>
  <w:endnote w:type="continuationSeparator" w:id="0">
    <w:p w14:paraId="0526BD16" w14:textId="77777777" w:rsidR="00A32265" w:rsidRDefault="00A32265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FFAEC" w14:textId="77777777" w:rsidR="00A32265" w:rsidRDefault="00A32265" w:rsidP="00377972">
      <w:pPr>
        <w:spacing w:after="0" w:line="240" w:lineRule="auto"/>
      </w:pPr>
      <w:r>
        <w:separator/>
      </w:r>
    </w:p>
  </w:footnote>
  <w:footnote w:type="continuationSeparator" w:id="0">
    <w:p w14:paraId="0C21B03D" w14:textId="77777777" w:rsidR="00A32265" w:rsidRDefault="00A32265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710CE1" w:rsidRPr="00BE0B5C" w14:paraId="03614703" w14:textId="77777777" w:rsidTr="006C2C5A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5D55C8C1" w14:textId="77777777" w:rsidR="00710CE1" w:rsidRPr="00BE0B5C" w:rsidRDefault="00710CE1" w:rsidP="00710CE1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4ED6F835" wp14:editId="4BBE0431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shd w:val="clear" w:color="auto" w:fill="auto"/>
          <w:vAlign w:val="center"/>
          <w:hideMark/>
        </w:tcPr>
        <w:p w14:paraId="3F0379B7" w14:textId="014B4B7B" w:rsidR="00710CE1" w:rsidRPr="00710CE1" w:rsidRDefault="005D6890" w:rsidP="00710CE1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710CE1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710CE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YSR </w:t>
          </w:r>
          <w:proofErr w:type="spellStart"/>
          <w:r w:rsidRPr="00710CE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Matsyakara</w:t>
          </w:r>
          <w:proofErr w:type="spellEnd"/>
          <w:r w:rsidRPr="00710CE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proofErr w:type="spellStart"/>
          <w:r w:rsidRPr="00710CE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Bharosa</w:t>
          </w:r>
          <w:proofErr w:type="spellEnd"/>
        </w:p>
      </w:tc>
    </w:tr>
    <w:tr w:rsidR="00710CE1" w:rsidRPr="00BE0B5C" w14:paraId="1C8253D6" w14:textId="77777777" w:rsidTr="006C2C5A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45EDF649" w14:textId="77777777" w:rsidR="00710CE1" w:rsidRPr="00BE0B5C" w:rsidRDefault="00710CE1" w:rsidP="00710CE1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shd w:val="clear" w:color="auto" w:fill="auto"/>
          <w:vAlign w:val="center"/>
          <w:hideMark/>
        </w:tcPr>
        <w:p w14:paraId="1C39AB25" w14:textId="7331D6BD" w:rsidR="005D6890" w:rsidRPr="009B0745" w:rsidRDefault="005D6890" w:rsidP="005D6890">
          <w:pPr>
            <w:shd w:val="clear" w:color="auto" w:fill="FFFFFF"/>
            <w:spacing w:after="100" w:afterAutospacing="1" w:line="240" w:lineRule="auto"/>
            <w:ind w:left="567"/>
            <w:jc w:val="both"/>
            <w:rPr>
              <w:rFonts w:asciiTheme="minorHAnsi" w:eastAsia="Times New Roman" w:hAnsiTheme="minorHAnsi" w:cstheme="minorHAnsi"/>
              <w:color w:val="333333"/>
              <w:sz w:val="24"/>
              <w:szCs w:val="24"/>
              <w:lang w:val="en-US" w:bidi="te-IN"/>
            </w:rPr>
          </w:pPr>
          <w:r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 xml:space="preserve">        </w:t>
          </w:r>
          <w:r w:rsidRPr="00710CE1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</w:p>
        <w:p w14:paraId="550E3133" w14:textId="12CDEEB5" w:rsidR="00710CE1" w:rsidRPr="00710CE1" w:rsidRDefault="00710CE1" w:rsidP="00710CE1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</w:p>
      </w:tc>
    </w:tr>
  </w:tbl>
  <w:p w14:paraId="59109F6C" w14:textId="77777777" w:rsidR="0012695A" w:rsidRDefault="00126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54DE"/>
    <w:multiLevelType w:val="hybridMultilevel"/>
    <w:tmpl w:val="1D604B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286C"/>
    <w:multiLevelType w:val="hybridMultilevel"/>
    <w:tmpl w:val="EE2A8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C3098"/>
    <w:multiLevelType w:val="hybridMultilevel"/>
    <w:tmpl w:val="267CCAA0"/>
    <w:lvl w:ilvl="0" w:tplc="1EC48F62">
      <w:start w:val="2"/>
      <w:numFmt w:val="bullet"/>
      <w:lvlText w:val="-"/>
      <w:lvlJc w:val="left"/>
      <w:pPr>
        <w:ind w:left="668" w:hanging="360"/>
      </w:pPr>
      <w:rPr>
        <w:rFonts w:ascii="Trebuchet MS" w:eastAsia="Calibri" w:hAnsi="Trebuchet M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4" w15:restartNumberingAfterBreak="0">
    <w:nsid w:val="176E7EF3"/>
    <w:multiLevelType w:val="multilevel"/>
    <w:tmpl w:val="0F64B0F6"/>
    <w:lvl w:ilvl="0">
      <w:start w:val="3"/>
      <w:numFmt w:val="decimal"/>
      <w:lvlText w:val="%1"/>
      <w:lvlJc w:val="left"/>
      <w:pPr>
        <w:ind w:left="360" w:hanging="360"/>
      </w:pPr>
      <w:rPr>
        <w:rFonts w:ascii="Tms Rmn" w:hAnsi="Tms Rmn" w:cs="Tms Rmn" w:hint="default"/>
        <w:b/>
        <w:color w:val="000000"/>
        <w:sz w:val="24"/>
      </w:rPr>
    </w:lvl>
    <w:lvl w:ilvl="1">
      <w:start w:val="4"/>
      <w:numFmt w:val="decimal"/>
      <w:lvlText w:val="%1.%2"/>
      <w:lvlJc w:val="left"/>
      <w:pPr>
        <w:ind w:left="1905" w:hanging="360"/>
      </w:pPr>
      <w:rPr>
        <w:rFonts w:ascii="Tms Rmn" w:hAnsi="Tms Rmn" w:cs="Tms Rmn" w:hint="default"/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ascii="Tms Rmn" w:hAnsi="Tms Rmn" w:cs="Tms Rmn" w:hint="default"/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ascii="Tms Rmn" w:hAnsi="Tms Rmn" w:cs="Tms Rmn"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ascii="Tms Rmn" w:hAnsi="Tms Rmn" w:cs="Tms Rmn" w:hint="default"/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ascii="Tms Rmn" w:hAnsi="Tms Rmn" w:cs="Tms Rmn" w:hint="default"/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ascii="Tms Rmn" w:hAnsi="Tms Rmn" w:cs="Tms Rmn" w:hint="default"/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ascii="Tms Rmn" w:hAnsi="Tms Rmn" w:cs="Tms Rmn" w:hint="default"/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800" w:hanging="1440"/>
      </w:pPr>
      <w:rPr>
        <w:rFonts w:ascii="Tms Rmn" w:hAnsi="Tms Rmn" w:cs="Tms Rmn" w:hint="default"/>
        <w:b/>
        <w:color w:val="000000"/>
        <w:sz w:val="24"/>
      </w:rPr>
    </w:lvl>
  </w:abstractNum>
  <w:abstractNum w:abstractNumId="5" w15:restartNumberingAfterBreak="0">
    <w:nsid w:val="1BBD5C73"/>
    <w:multiLevelType w:val="hybridMultilevel"/>
    <w:tmpl w:val="01BE5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A0FD7"/>
    <w:multiLevelType w:val="hybridMultilevel"/>
    <w:tmpl w:val="D3ACEBE8"/>
    <w:lvl w:ilvl="0" w:tplc="2B74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DC604D"/>
    <w:multiLevelType w:val="hybridMultilevel"/>
    <w:tmpl w:val="FA263238"/>
    <w:lvl w:ilvl="0" w:tplc="8FB0E934">
      <w:numFmt w:val="bullet"/>
      <w:lvlText w:val="•"/>
      <w:lvlJc w:val="left"/>
      <w:pPr>
        <w:ind w:left="1080" w:hanging="720"/>
      </w:pPr>
      <w:rPr>
        <w:rFonts w:ascii="Avenir Next LT Pro Light" w:eastAsia="Calibri" w:hAnsi="Avenir Next LT Pro Light" w:cs="Tms Rm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41F3C"/>
    <w:multiLevelType w:val="hybridMultilevel"/>
    <w:tmpl w:val="306639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5062E"/>
    <w:multiLevelType w:val="hybridMultilevel"/>
    <w:tmpl w:val="799E0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4DAA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96A01D9"/>
    <w:multiLevelType w:val="hybridMultilevel"/>
    <w:tmpl w:val="306639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D704E"/>
    <w:multiLevelType w:val="multilevel"/>
    <w:tmpl w:val="8138B828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CD93E8D"/>
    <w:multiLevelType w:val="hybridMultilevel"/>
    <w:tmpl w:val="CCE878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561AF"/>
    <w:multiLevelType w:val="hybridMultilevel"/>
    <w:tmpl w:val="B510AF80"/>
    <w:lvl w:ilvl="0" w:tplc="20C0E6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1500AA9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8122E"/>
    <w:multiLevelType w:val="hybridMultilevel"/>
    <w:tmpl w:val="5D8412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5264F"/>
    <w:multiLevelType w:val="hybridMultilevel"/>
    <w:tmpl w:val="44AE2D34"/>
    <w:lvl w:ilvl="0" w:tplc="AAA40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E32DC"/>
    <w:multiLevelType w:val="multilevel"/>
    <w:tmpl w:val="A8FEA8F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480C271F"/>
    <w:multiLevelType w:val="hybridMultilevel"/>
    <w:tmpl w:val="47503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483272"/>
    <w:multiLevelType w:val="multilevel"/>
    <w:tmpl w:val="009CD914"/>
    <w:lvl w:ilvl="0">
      <w:start w:val="1"/>
      <w:numFmt w:val="decimal"/>
      <w:lvlText w:val="%1."/>
      <w:lvlJc w:val="left"/>
      <w:pPr>
        <w:tabs>
          <w:tab w:val="num" w:pos="270"/>
        </w:tabs>
        <w:ind w:left="27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1FF61D8"/>
    <w:multiLevelType w:val="hybridMultilevel"/>
    <w:tmpl w:val="306639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1536C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C2556"/>
    <w:multiLevelType w:val="hybridMultilevel"/>
    <w:tmpl w:val="0E5EB1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5480F"/>
    <w:multiLevelType w:val="hybridMultilevel"/>
    <w:tmpl w:val="3A808F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80E41"/>
    <w:multiLevelType w:val="hybridMultilevel"/>
    <w:tmpl w:val="169835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D519F"/>
    <w:multiLevelType w:val="hybridMultilevel"/>
    <w:tmpl w:val="FD927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10D4A"/>
    <w:multiLevelType w:val="hybridMultilevel"/>
    <w:tmpl w:val="934A13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3487A"/>
    <w:multiLevelType w:val="multilevel"/>
    <w:tmpl w:val="566E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16ADF"/>
    <w:multiLevelType w:val="multilevel"/>
    <w:tmpl w:val="5DE0DC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D11A94"/>
    <w:multiLevelType w:val="multilevel"/>
    <w:tmpl w:val="9426099C"/>
    <w:lvl w:ilvl="0">
      <w:start w:val="3"/>
      <w:numFmt w:val="decimal"/>
      <w:lvlText w:val="%1"/>
      <w:lvlJc w:val="left"/>
      <w:pPr>
        <w:ind w:left="480" w:hanging="480"/>
      </w:pPr>
      <w:rPr>
        <w:rFonts w:ascii="Tms Rmn" w:hAnsi="Tms Rmn" w:cs="Tms Rmn" w:hint="default"/>
        <w:color w:val="000000"/>
        <w:sz w:val="24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ascii="Tms Rmn" w:hAnsi="Tms Rmn" w:cs="Tms Rm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ms Rmn" w:hAnsi="Tms Rmn" w:cs="Tms Rm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Tms Rmn" w:hAnsi="Tms Rmn" w:cs="Tms Rm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Tms Rmn" w:hAnsi="Tms Rmn" w:cs="Tms Rm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Tms Rmn" w:hAnsi="Tms Rmn" w:cs="Tms Rm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Tms Rmn" w:hAnsi="Tms Rmn" w:cs="Tms Rm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Tms Rmn" w:hAnsi="Tms Rmn" w:cs="Tms Rm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Tms Rmn" w:hAnsi="Tms Rmn" w:cs="Tms Rmn" w:hint="default"/>
        <w:color w:val="000000"/>
        <w:sz w:val="24"/>
      </w:rPr>
    </w:lvl>
  </w:abstractNum>
  <w:abstractNum w:abstractNumId="31" w15:restartNumberingAfterBreak="0">
    <w:nsid w:val="5FEC31A7"/>
    <w:multiLevelType w:val="hybridMultilevel"/>
    <w:tmpl w:val="081A112E"/>
    <w:lvl w:ilvl="0" w:tplc="A3A68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9103E"/>
    <w:multiLevelType w:val="hybridMultilevel"/>
    <w:tmpl w:val="978EC3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40959"/>
    <w:multiLevelType w:val="hybridMultilevel"/>
    <w:tmpl w:val="961ACE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768FE"/>
    <w:multiLevelType w:val="hybridMultilevel"/>
    <w:tmpl w:val="7C1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41A1E"/>
    <w:multiLevelType w:val="hybridMultilevel"/>
    <w:tmpl w:val="2F4822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42BF7"/>
    <w:multiLevelType w:val="hybridMultilevel"/>
    <w:tmpl w:val="A20662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B2F06"/>
    <w:multiLevelType w:val="hybridMultilevel"/>
    <w:tmpl w:val="496C1F8C"/>
    <w:lvl w:ilvl="0" w:tplc="7734981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13954"/>
    <w:multiLevelType w:val="hybridMultilevel"/>
    <w:tmpl w:val="0D8C31B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F6701CF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1D00E32"/>
    <w:multiLevelType w:val="hybridMultilevel"/>
    <w:tmpl w:val="DA880B12"/>
    <w:lvl w:ilvl="0" w:tplc="4C84C1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9695C"/>
    <w:multiLevelType w:val="hybridMultilevel"/>
    <w:tmpl w:val="D0C8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85B8A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10FB1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B7FF5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6" w15:restartNumberingAfterBreak="0">
    <w:nsid w:val="7DA91704"/>
    <w:multiLevelType w:val="multilevel"/>
    <w:tmpl w:val="8CCC07B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7" w15:restartNumberingAfterBreak="0">
    <w:nsid w:val="7DF572B0"/>
    <w:multiLevelType w:val="hybridMultilevel"/>
    <w:tmpl w:val="5816DD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172B5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136E6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794355">
    <w:abstractNumId w:val="33"/>
  </w:num>
  <w:num w:numId="2" w16cid:durableId="869144641">
    <w:abstractNumId w:val="47"/>
  </w:num>
  <w:num w:numId="3" w16cid:durableId="179708340">
    <w:abstractNumId w:val="9"/>
  </w:num>
  <w:num w:numId="4" w16cid:durableId="1176579721">
    <w:abstractNumId w:val="3"/>
  </w:num>
  <w:num w:numId="5" w16cid:durableId="516772407">
    <w:abstractNumId w:val="6"/>
  </w:num>
  <w:num w:numId="6" w16cid:durableId="427234754">
    <w:abstractNumId w:val="1"/>
  </w:num>
  <w:num w:numId="7" w16cid:durableId="711341633">
    <w:abstractNumId w:val="35"/>
  </w:num>
  <w:num w:numId="8" w16cid:durableId="1908883724">
    <w:abstractNumId w:val="19"/>
  </w:num>
  <w:num w:numId="9" w16cid:durableId="1745562046">
    <w:abstractNumId w:val="17"/>
  </w:num>
  <w:num w:numId="10" w16cid:durableId="752354056">
    <w:abstractNumId w:val="5"/>
  </w:num>
  <w:num w:numId="11" w16cid:durableId="19939184">
    <w:abstractNumId w:val="20"/>
  </w:num>
  <w:num w:numId="12" w16cid:durableId="1584951948">
    <w:abstractNumId w:val="45"/>
  </w:num>
  <w:num w:numId="13" w16cid:durableId="1190534157">
    <w:abstractNumId w:val="40"/>
  </w:num>
  <w:num w:numId="14" w16cid:durableId="1396006032">
    <w:abstractNumId w:val="10"/>
  </w:num>
  <w:num w:numId="15" w16cid:durableId="1358387921">
    <w:abstractNumId w:val="44"/>
  </w:num>
  <w:num w:numId="16" w16cid:durableId="326324504">
    <w:abstractNumId w:val="23"/>
  </w:num>
  <w:num w:numId="17" w16cid:durableId="1396851527">
    <w:abstractNumId w:val="22"/>
  </w:num>
  <w:num w:numId="18" w16cid:durableId="2082562757">
    <w:abstractNumId w:val="48"/>
  </w:num>
  <w:num w:numId="19" w16cid:durableId="523790679">
    <w:abstractNumId w:val="34"/>
  </w:num>
  <w:num w:numId="20" w16cid:durableId="17128985">
    <w:abstractNumId w:val="38"/>
  </w:num>
  <w:num w:numId="21" w16cid:durableId="1075125384">
    <w:abstractNumId w:val="43"/>
  </w:num>
  <w:num w:numId="22" w16cid:durableId="58331573">
    <w:abstractNumId w:val="49"/>
  </w:num>
  <w:num w:numId="23" w16cid:durableId="1564293201">
    <w:abstractNumId w:val="46"/>
  </w:num>
  <w:num w:numId="24" w16cid:durableId="872574868">
    <w:abstractNumId w:val="29"/>
  </w:num>
  <w:num w:numId="25" w16cid:durableId="190807315">
    <w:abstractNumId w:val="4"/>
  </w:num>
  <w:num w:numId="26" w16cid:durableId="226501142">
    <w:abstractNumId w:val="30"/>
  </w:num>
  <w:num w:numId="27" w16cid:durableId="384257479">
    <w:abstractNumId w:val="18"/>
  </w:num>
  <w:num w:numId="28" w16cid:durableId="2040233155">
    <w:abstractNumId w:val="12"/>
  </w:num>
  <w:num w:numId="29" w16cid:durableId="1906988130">
    <w:abstractNumId w:val="13"/>
  </w:num>
  <w:num w:numId="30" w16cid:durableId="1971090240">
    <w:abstractNumId w:val="7"/>
  </w:num>
  <w:num w:numId="31" w16cid:durableId="87779065">
    <w:abstractNumId w:val="37"/>
  </w:num>
  <w:num w:numId="32" w16cid:durableId="759713291">
    <w:abstractNumId w:val="36"/>
  </w:num>
  <w:num w:numId="33" w16cid:durableId="553734892">
    <w:abstractNumId w:val="32"/>
  </w:num>
  <w:num w:numId="34" w16cid:durableId="1172185083">
    <w:abstractNumId w:val="41"/>
  </w:num>
  <w:num w:numId="35" w16cid:durableId="437338481">
    <w:abstractNumId w:val="16"/>
  </w:num>
  <w:num w:numId="36" w16cid:durableId="340738564">
    <w:abstractNumId w:val="26"/>
  </w:num>
  <w:num w:numId="37" w16cid:durableId="1211914464">
    <w:abstractNumId w:val="0"/>
  </w:num>
  <w:num w:numId="38" w16cid:durableId="1194197638">
    <w:abstractNumId w:val="24"/>
  </w:num>
  <w:num w:numId="39" w16cid:durableId="276302959">
    <w:abstractNumId w:val="21"/>
  </w:num>
  <w:num w:numId="40" w16cid:durableId="47732761">
    <w:abstractNumId w:val="31"/>
  </w:num>
  <w:num w:numId="41" w16cid:durableId="414712690">
    <w:abstractNumId w:val="2"/>
  </w:num>
  <w:num w:numId="42" w16cid:durableId="1724979731">
    <w:abstractNumId w:val="15"/>
  </w:num>
  <w:num w:numId="43" w16cid:durableId="1522933944">
    <w:abstractNumId w:val="39"/>
  </w:num>
  <w:num w:numId="44" w16cid:durableId="1044988577">
    <w:abstractNumId w:val="42"/>
  </w:num>
  <w:num w:numId="45" w16cid:durableId="76565164">
    <w:abstractNumId w:val="28"/>
  </w:num>
  <w:num w:numId="46" w16cid:durableId="1191147312">
    <w:abstractNumId w:val="8"/>
  </w:num>
  <w:num w:numId="47" w16cid:durableId="1411927848">
    <w:abstractNumId w:val="11"/>
  </w:num>
  <w:num w:numId="48" w16cid:durableId="2040036627">
    <w:abstractNumId w:val="14"/>
  </w:num>
  <w:num w:numId="49" w16cid:durableId="902448678">
    <w:abstractNumId w:val="25"/>
  </w:num>
  <w:num w:numId="50" w16cid:durableId="62157187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42CB"/>
    <w:rsid w:val="00004CC7"/>
    <w:rsid w:val="0000757F"/>
    <w:rsid w:val="00007B0F"/>
    <w:rsid w:val="0001449F"/>
    <w:rsid w:val="000243CF"/>
    <w:rsid w:val="00040CEF"/>
    <w:rsid w:val="00042467"/>
    <w:rsid w:val="00045BE4"/>
    <w:rsid w:val="00046B82"/>
    <w:rsid w:val="000561BD"/>
    <w:rsid w:val="00060E51"/>
    <w:rsid w:val="00063071"/>
    <w:rsid w:val="0006797C"/>
    <w:rsid w:val="00070EB2"/>
    <w:rsid w:val="00072553"/>
    <w:rsid w:val="0007592A"/>
    <w:rsid w:val="000766E9"/>
    <w:rsid w:val="00076D61"/>
    <w:rsid w:val="0007703B"/>
    <w:rsid w:val="00087E7D"/>
    <w:rsid w:val="0009314E"/>
    <w:rsid w:val="00096146"/>
    <w:rsid w:val="000A1C32"/>
    <w:rsid w:val="000A380D"/>
    <w:rsid w:val="000A4715"/>
    <w:rsid w:val="000B304C"/>
    <w:rsid w:val="000D65B3"/>
    <w:rsid w:val="000E1922"/>
    <w:rsid w:val="000E5415"/>
    <w:rsid w:val="000F0FC0"/>
    <w:rsid w:val="001011B9"/>
    <w:rsid w:val="00101EB5"/>
    <w:rsid w:val="001044B0"/>
    <w:rsid w:val="0012143E"/>
    <w:rsid w:val="00125C38"/>
    <w:rsid w:val="00126385"/>
    <w:rsid w:val="0012695A"/>
    <w:rsid w:val="0015635D"/>
    <w:rsid w:val="00161A95"/>
    <w:rsid w:val="00163303"/>
    <w:rsid w:val="001649ED"/>
    <w:rsid w:val="00170852"/>
    <w:rsid w:val="001748FC"/>
    <w:rsid w:val="00176C8A"/>
    <w:rsid w:val="001772AA"/>
    <w:rsid w:val="001824F8"/>
    <w:rsid w:val="0018589F"/>
    <w:rsid w:val="00197F04"/>
    <w:rsid w:val="001A46EE"/>
    <w:rsid w:val="001B12C4"/>
    <w:rsid w:val="001B3DDD"/>
    <w:rsid w:val="001B499F"/>
    <w:rsid w:val="001C66FC"/>
    <w:rsid w:val="001D114D"/>
    <w:rsid w:val="001F3352"/>
    <w:rsid w:val="001F73D0"/>
    <w:rsid w:val="0021204F"/>
    <w:rsid w:val="0021341E"/>
    <w:rsid w:val="002151E5"/>
    <w:rsid w:val="0022073A"/>
    <w:rsid w:val="0022299F"/>
    <w:rsid w:val="0022336D"/>
    <w:rsid w:val="00224C44"/>
    <w:rsid w:val="00231685"/>
    <w:rsid w:val="002473E7"/>
    <w:rsid w:val="002550BB"/>
    <w:rsid w:val="0026564A"/>
    <w:rsid w:val="00265934"/>
    <w:rsid w:val="00292212"/>
    <w:rsid w:val="002A1CF2"/>
    <w:rsid w:val="002B12B4"/>
    <w:rsid w:val="002B53AA"/>
    <w:rsid w:val="002C0F70"/>
    <w:rsid w:val="002C1D2E"/>
    <w:rsid w:val="002C63B8"/>
    <w:rsid w:val="002E480B"/>
    <w:rsid w:val="002E5CC7"/>
    <w:rsid w:val="003022C4"/>
    <w:rsid w:val="00317304"/>
    <w:rsid w:val="003179F4"/>
    <w:rsid w:val="00327900"/>
    <w:rsid w:val="0033402E"/>
    <w:rsid w:val="003454D6"/>
    <w:rsid w:val="00350C48"/>
    <w:rsid w:val="00352134"/>
    <w:rsid w:val="00361E9D"/>
    <w:rsid w:val="00367FE8"/>
    <w:rsid w:val="00370746"/>
    <w:rsid w:val="0037757F"/>
    <w:rsid w:val="00377972"/>
    <w:rsid w:val="00384DEA"/>
    <w:rsid w:val="00395C32"/>
    <w:rsid w:val="003A358A"/>
    <w:rsid w:val="003A4B3C"/>
    <w:rsid w:val="003B759F"/>
    <w:rsid w:val="003D2FF7"/>
    <w:rsid w:val="003E3858"/>
    <w:rsid w:val="003E6DEE"/>
    <w:rsid w:val="003F1C86"/>
    <w:rsid w:val="003F2522"/>
    <w:rsid w:val="003F6457"/>
    <w:rsid w:val="00400287"/>
    <w:rsid w:val="00401091"/>
    <w:rsid w:val="00405D66"/>
    <w:rsid w:val="00406125"/>
    <w:rsid w:val="00416B8F"/>
    <w:rsid w:val="00423EB2"/>
    <w:rsid w:val="00432128"/>
    <w:rsid w:val="0043484B"/>
    <w:rsid w:val="00444FFD"/>
    <w:rsid w:val="00473DA5"/>
    <w:rsid w:val="00484CF0"/>
    <w:rsid w:val="004B602B"/>
    <w:rsid w:val="004B6B5A"/>
    <w:rsid w:val="004C1B70"/>
    <w:rsid w:val="004C727A"/>
    <w:rsid w:val="004D0D55"/>
    <w:rsid w:val="004E4549"/>
    <w:rsid w:val="004E4697"/>
    <w:rsid w:val="004F2718"/>
    <w:rsid w:val="004F5049"/>
    <w:rsid w:val="00500F88"/>
    <w:rsid w:val="0050308A"/>
    <w:rsid w:val="00503453"/>
    <w:rsid w:val="0050564D"/>
    <w:rsid w:val="00513BB5"/>
    <w:rsid w:val="00520CF9"/>
    <w:rsid w:val="005345E4"/>
    <w:rsid w:val="00537101"/>
    <w:rsid w:val="005400E6"/>
    <w:rsid w:val="005419D4"/>
    <w:rsid w:val="00545AF6"/>
    <w:rsid w:val="0055166C"/>
    <w:rsid w:val="005547BD"/>
    <w:rsid w:val="00554BC5"/>
    <w:rsid w:val="00560EF8"/>
    <w:rsid w:val="00562A2C"/>
    <w:rsid w:val="00587780"/>
    <w:rsid w:val="00595C50"/>
    <w:rsid w:val="005A375F"/>
    <w:rsid w:val="005A4FEA"/>
    <w:rsid w:val="005B0440"/>
    <w:rsid w:val="005B698F"/>
    <w:rsid w:val="005C448B"/>
    <w:rsid w:val="005C4A4D"/>
    <w:rsid w:val="005D4A1A"/>
    <w:rsid w:val="005D6890"/>
    <w:rsid w:val="005F1D34"/>
    <w:rsid w:val="00604EBC"/>
    <w:rsid w:val="006126AC"/>
    <w:rsid w:val="00616F1B"/>
    <w:rsid w:val="00622D42"/>
    <w:rsid w:val="00630134"/>
    <w:rsid w:val="00632D2D"/>
    <w:rsid w:val="00637A97"/>
    <w:rsid w:val="006507C7"/>
    <w:rsid w:val="00652DF1"/>
    <w:rsid w:val="00677A55"/>
    <w:rsid w:val="00681AF2"/>
    <w:rsid w:val="00682CD3"/>
    <w:rsid w:val="00682F6C"/>
    <w:rsid w:val="00684506"/>
    <w:rsid w:val="006861BA"/>
    <w:rsid w:val="006877E6"/>
    <w:rsid w:val="00697AC0"/>
    <w:rsid w:val="006A4F26"/>
    <w:rsid w:val="006B0D82"/>
    <w:rsid w:val="006B12C9"/>
    <w:rsid w:val="006C2167"/>
    <w:rsid w:val="006C2601"/>
    <w:rsid w:val="006C2C5A"/>
    <w:rsid w:val="006C422E"/>
    <w:rsid w:val="006C5145"/>
    <w:rsid w:val="006D2FBC"/>
    <w:rsid w:val="006D467B"/>
    <w:rsid w:val="006E402C"/>
    <w:rsid w:val="006F3C21"/>
    <w:rsid w:val="006F7BF6"/>
    <w:rsid w:val="00704952"/>
    <w:rsid w:val="00705575"/>
    <w:rsid w:val="00710CE1"/>
    <w:rsid w:val="00714059"/>
    <w:rsid w:val="00717140"/>
    <w:rsid w:val="0072415C"/>
    <w:rsid w:val="0072778F"/>
    <w:rsid w:val="00732843"/>
    <w:rsid w:val="0074123C"/>
    <w:rsid w:val="007440CC"/>
    <w:rsid w:val="0075219C"/>
    <w:rsid w:val="00753C65"/>
    <w:rsid w:val="00754BF4"/>
    <w:rsid w:val="00763C32"/>
    <w:rsid w:val="0076407A"/>
    <w:rsid w:val="00773827"/>
    <w:rsid w:val="00773E52"/>
    <w:rsid w:val="00783681"/>
    <w:rsid w:val="00786893"/>
    <w:rsid w:val="007A048B"/>
    <w:rsid w:val="007A22A4"/>
    <w:rsid w:val="007B7B3B"/>
    <w:rsid w:val="007D05A8"/>
    <w:rsid w:val="007D3F7C"/>
    <w:rsid w:val="0080142E"/>
    <w:rsid w:val="00805E52"/>
    <w:rsid w:val="00807112"/>
    <w:rsid w:val="00814B1E"/>
    <w:rsid w:val="00816578"/>
    <w:rsid w:val="00817EEB"/>
    <w:rsid w:val="00825F86"/>
    <w:rsid w:val="00831060"/>
    <w:rsid w:val="008337D2"/>
    <w:rsid w:val="00836C87"/>
    <w:rsid w:val="00836E14"/>
    <w:rsid w:val="008579F2"/>
    <w:rsid w:val="00882ED2"/>
    <w:rsid w:val="008837D3"/>
    <w:rsid w:val="0088528C"/>
    <w:rsid w:val="008862B7"/>
    <w:rsid w:val="008879CD"/>
    <w:rsid w:val="00891B4D"/>
    <w:rsid w:val="008931E6"/>
    <w:rsid w:val="00894BDF"/>
    <w:rsid w:val="00895F3A"/>
    <w:rsid w:val="008969FE"/>
    <w:rsid w:val="008D061C"/>
    <w:rsid w:val="008D0B3C"/>
    <w:rsid w:val="008D2D5A"/>
    <w:rsid w:val="008D6D37"/>
    <w:rsid w:val="0090413F"/>
    <w:rsid w:val="00905EF4"/>
    <w:rsid w:val="00912FF5"/>
    <w:rsid w:val="00916669"/>
    <w:rsid w:val="0092564F"/>
    <w:rsid w:val="009364B7"/>
    <w:rsid w:val="00950954"/>
    <w:rsid w:val="009538C7"/>
    <w:rsid w:val="009650F0"/>
    <w:rsid w:val="0098317C"/>
    <w:rsid w:val="009A724D"/>
    <w:rsid w:val="009B0745"/>
    <w:rsid w:val="009C7B65"/>
    <w:rsid w:val="009D3F90"/>
    <w:rsid w:val="009D4876"/>
    <w:rsid w:val="009E3F27"/>
    <w:rsid w:val="009F2376"/>
    <w:rsid w:val="009F49DC"/>
    <w:rsid w:val="00A01724"/>
    <w:rsid w:val="00A059D6"/>
    <w:rsid w:val="00A27397"/>
    <w:rsid w:val="00A31053"/>
    <w:rsid w:val="00A32265"/>
    <w:rsid w:val="00A35D6F"/>
    <w:rsid w:val="00A47773"/>
    <w:rsid w:val="00A52460"/>
    <w:rsid w:val="00A648FC"/>
    <w:rsid w:val="00A668D8"/>
    <w:rsid w:val="00A76F63"/>
    <w:rsid w:val="00A852B5"/>
    <w:rsid w:val="00A91061"/>
    <w:rsid w:val="00A92B8B"/>
    <w:rsid w:val="00A9575E"/>
    <w:rsid w:val="00AA65BA"/>
    <w:rsid w:val="00AC12E6"/>
    <w:rsid w:val="00AC6816"/>
    <w:rsid w:val="00AD42D8"/>
    <w:rsid w:val="00AD523C"/>
    <w:rsid w:val="00AE2DB6"/>
    <w:rsid w:val="00AF72FE"/>
    <w:rsid w:val="00B06C71"/>
    <w:rsid w:val="00B24801"/>
    <w:rsid w:val="00B31252"/>
    <w:rsid w:val="00B333CC"/>
    <w:rsid w:val="00B3769F"/>
    <w:rsid w:val="00B56112"/>
    <w:rsid w:val="00B626FF"/>
    <w:rsid w:val="00B83EA5"/>
    <w:rsid w:val="00B85635"/>
    <w:rsid w:val="00B9139B"/>
    <w:rsid w:val="00BB2CBA"/>
    <w:rsid w:val="00BB643C"/>
    <w:rsid w:val="00BD323B"/>
    <w:rsid w:val="00BE557C"/>
    <w:rsid w:val="00BF2045"/>
    <w:rsid w:val="00BF60CC"/>
    <w:rsid w:val="00C12641"/>
    <w:rsid w:val="00C16688"/>
    <w:rsid w:val="00C16D70"/>
    <w:rsid w:val="00C250D7"/>
    <w:rsid w:val="00C26B67"/>
    <w:rsid w:val="00C3013F"/>
    <w:rsid w:val="00C32E54"/>
    <w:rsid w:val="00C41C2E"/>
    <w:rsid w:val="00C57D60"/>
    <w:rsid w:val="00C61988"/>
    <w:rsid w:val="00C64A89"/>
    <w:rsid w:val="00C8675C"/>
    <w:rsid w:val="00C87952"/>
    <w:rsid w:val="00CA6CFC"/>
    <w:rsid w:val="00CA742C"/>
    <w:rsid w:val="00CB48F3"/>
    <w:rsid w:val="00CC7CD0"/>
    <w:rsid w:val="00CD40B4"/>
    <w:rsid w:val="00CD576C"/>
    <w:rsid w:val="00CE045B"/>
    <w:rsid w:val="00CE5408"/>
    <w:rsid w:val="00CE62B6"/>
    <w:rsid w:val="00D016AB"/>
    <w:rsid w:val="00D167E4"/>
    <w:rsid w:val="00D32F19"/>
    <w:rsid w:val="00D35740"/>
    <w:rsid w:val="00D44301"/>
    <w:rsid w:val="00D64000"/>
    <w:rsid w:val="00D72646"/>
    <w:rsid w:val="00D7293D"/>
    <w:rsid w:val="00D73D11"/>
    <w:rsid w:val="00D909DC"/>
    <w:rsid w:val="00DA0254"/>
    <w:rsid w:val="00DA630B"/>
    <w:rsid w:val="00DB6409"/>
    <w:rsid w:val="00DC0EA1"/>
    <w:rsid w:val="00DD0E18"/>
    <w:rsid w:val="00DD78C0"/>
    <w:rsid w:val="00DE0DD0"/>
    <w:rsid w:val="00DE237A"/>
    <w:rsid w:val="00DE5433"/>
    <w:rsid w:val="00DF064A"/>
    <w:rsid w:val="00DF797E"/>
    <w:rsid w:val="00E01B1B"/>
    <w:rsid w:val="00E02C42"/>
    <w:rsid w:val="00E14915"/>
    <w:rsid w:val="00E14E69"/>
    <w:rsid w:val="00E15140"/>
    <w:rsid w:val="00E21919"/>
    <w:rsid w:val="00E25263"/>
    <w:rsid w:val="00E312ED"/>
    <w:rsid w:val="00E32345"/>
    <w:rsid w:val="00E408A2"/>
    <w:rsid w:val="00E413E3"/>
    <w:rsid w:val="00E43BF3"/>
    <w:rsid w:val="00E43F04"/>
    <w:rsid w:val="00E47B93"/>
    <w:rsid w:val="00E5257A"/>
    <w:rsid w:val="00E565C2"/>
    <w:rsid w:val="00E566BE"/>
    <w:rsid w:val="00E71EF2"/>
    <w:rsid w:val="00E71F6E"/>
    <w:rsid w:val="00EA5871"/>
    <w:rsid w:val="00EA731A"/>
    <w:rsid w:val="00EB15F0"/>
    <w:rsid w:val="00EB31AB"/>
    <w:rsid w:val="00EC7B65"/>
    <w:rsid w:val="00EE1321"/>
    <w:rsid w:val="00EE38A0"/>
    <w:rsid w:val="00EE4B4D"/>
    <w:rsid w:val="00EE6036"/>
    <w:rsid w:val="00EF7896"/>
    <w:rsid w:val="00F02773"/>
    <w:rsid w:val="00F11BB2"/>
    <w:rsid w:val="00F130F7"/>
    <w:rsid w:val="00F21618"/>
    <w:rsid w:val="00F225D5"/>
    <w:rsid w:val="00F32E75"/>
    <w:rsid w:val="00F41EA5"/>
    <w:rsid w:val="00F4741E"/>
    <w:rsid w:val="00F50F29"/>
    <w:rsid w:val="00F63BA4"/>
    <w:rsid w:val="00F662DA"/>
    <w:rsid w:val="00F67640"/>
    <w:rsid w:val="00F67D83"/>
    <w:rsid w:val="00F70BC4"/>
    <w:rsid w:val="00F70BDB"/>
    <w:rsid w:val="00F76654"/>
    <w:rsid w:val="00F91F68"/>
    <w:rsid w:val="00F97BC5"/>
    <w:rsid w:val="00FC180E"/>
    <w:rsid w:val="00FC440A"/>
    <w:rsid w:val="00FD56D7"/>
    <w:rsid w:val="00FD6AA7"/>
    <w:rsid w:val="00FE474D"/>
    <w:rsid w:val="00FE618D"/>
    <w:rsid w:val="00FE7902"/>
    <w:rsid w:val="00FF00F1"/>
    <w:rsid w:val="00FF3DD9"/>
    <w:rsid w:val="00FF430D"/>
    <w:rsid w:val="00FF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635D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15635D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4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4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4B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B1E"/>
    <w:rPr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814B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4B1E"/>
    <w:rPr>
      <w:color w:val="605E5C"/>
      <w:shd w:val="clear" w:color="auto" w:fill="E1DFDD"/>
    </w:rPr>
  </w:style>
  <w:style w:type="character" w:customStyle="1" w:styleId="navbar-text">
    <w:name w:val="navbar-text"/>
    <w:basedOn w:val="DefaultParagraphFont"/>
    <w:rsid w:val="009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ematsyakar.com:8080/kcc/index.js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apsac.ap.gov.in/dashboard-staging/ap-aquaculture-information-system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avasakam.ap.gov.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8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6</cp:revision>
  <cp:lastPrinted>2017-11-02T18:33:00Z</cp:lastPrinted>
  <dcterms:created xsi:type="dcterms:W3CDTF">2022-05-27T13:04:00Z</dcterms:created>
  <dcterms:modified xsi:type="dcterms:W3CDTF">2022-06-22T11:28:00Z</dcterms:modified>
</cp:coreProperties>
</file>